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F" w:rsidRDefault="0039466F" w:rsidP="0039466F">
      <w:pPr>
        <w:pStyle w:val="Style3"/>
        <w:widowControl/>
        <w:ind w:left="211"/>
        <w:jc w:val="center"/>
        <w:rPr>
          <w:rStyle w:val="FontStyle11"/>
          <w:rFonts w:ascii="Times New Roman" w:hAnsi="Times New Roman" w:cs="Times New Roman"/>
          <w:b/>
          <w:color w:val="FF0000"/>
          <w:sz w:val="32"/>
          <w:szCs w:val="32"/>
        </w:rPr>
      </w:pPr>
      <w:r w:rsidRPr="0039466F">
        <w:rPr>
          <w:rStyle w:val="FontStyle11"/>
          <w:rFonts w:ascii="Times New Roman" w:hAnsi="Times New Roman" w:cs="Times New Roman"/>
          <w:b/>
          <w:color w:val="FF0000"/>
          <w:sz w:val="32"/>
          <w:szCs w:val="32"/>
        </w:rPr>
        <w:t>Правила здорового питания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705"/>
        <w:gridCol w:w="3710"/>
        <w:gridCol w:w="105"/>
        <w:gridCol w:w="3096"/>
      </w:tblGrid>
      <w:tr w:rsidR="0039466F" w:rsidTr="008102B9">
        <w:tc>
          <w:tcPr>
            <w:tcW w:w="3652" w:type="dxa"/>
            <w:gridSpan w:val="2"/>
          </w:tcPr>
          <w:p w:rsidR="0039466F" w:rsidRPr="008102B9" w:rsidRDefault="0039466F" w:rsidP="008102B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02B9"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drawing>
                <wp:inline distT="0" distB="0" distL="0" distR="0">
                  <wp:extent cx="2101017" cy="1793174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17" cy="1792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gridSpan w:val="3"/>
          </w:tcPr>
          <w:p w:rsidR="0039466F" w:rsidRPr="008102B9" w:rsidRDefault="0039466F" w:rsidP="008102B9">
            <w:pPr>
              <w:pStyle w:val="Style2"/>
              <w:widowControl/>
              <w:spacing w:line="240" w:lineRule="auto"/>
              <w:ind w:firstLine="590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Питание должно быть максимально разнообразным.</w:t>
            </w:r>
          </w:p>
          <w:p w:rsidR="0039466F" w:rsidRPr="008102B9" w:rsidRDefault="0039466F" w:rsidP="008102B9">
            <w:pPr>
              <w:pStyle w:val="Style2"/>
              <w:widowControl/>
              <w:spacing w:line="240" w:lineRule="auto"/>
              <w:ind w:firstLine="590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 xml:space="preserve">Есть следует 4-5 раз в течение дня, желательно в </w:t>
            </w:r>
            <w:proofErr w:type="gramStart"/>
            <w:r w:rsidRPr="008102B9">
              <w:rPr>
                <w:rStyle w:val="FontStyle14"/>
                <w:sz w:val="32"/>
                <w:szCs w:val="32"/>
              </w:rPr>
              <w:t>одно и тоже</w:t>
            </w:r>
            <w:proofErr w:type="gramEnd"/>
            <w:r w:rsidRPr="008102B9">
              <w:rPr>
                <w:rStyle w:val="FontStyle14"/>
                <w:sz w:val="32"/>
                <w:szCs w:val="32"/>
              </w:rPr>
              <w:t xml:space="preserve"> время.</w:t>
            </w:r>
          </w:p>
          <w:p w:rsidR="0039466F" w:rsidRPr="008102B9" w:rsidRDefault="0039466F" w:rsidP="008102B9">
            <w:pPr>
              <w:pStyle w:val="Style2"/>
              <w:widowControl/>
              <w:spacing w:line="240" w:lineRule="auto"/>
              <w:ind w:firstLine="590"/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      </w:r>
          </w:p>
        </w:tc>
      </w:tr>
      <w:tr w:rsidR="0039466F" w:rsidTr="008102B9">
        <w:tc>
          <w:tcPr>
            <w:tcW w:w="7586" w:type="dxa"/>
            <w:gridSpan w:val="4"/>
          </w:tcPr>
          <w:p w:rsidR="0039466F" w:rsidRPr="008102B9" w:rsidRDefault="0039466F" w:rsidP="008102B9">
            <w:pPr>
              <w:pStyle w:val="Style3"/>
              <w:widowControl/>
              <w:ind w:firstLine="426"/>
              <w:jc w:val="both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 xml:space="preserve">Хлеб и хлебобулочные изделия должны быть из муки грубого помола и муки, обогащенной </w:t>
            </w:r>
            <w:proofErr w:type="spellStart"/>
            <w:r w:rsidRPr="008102B9">
              <w:rPr>
                <w:rStyle w:val="FontStyle14"/>
                <w:sz w:val="32"/>
                <w:szCs w:val="32"/>
              </w:rPr>
              <w:t>микронутриентами</w:t>
            </w:r>
            <w:proofErr w:type="spellEnd"/>
            <w:r w:rsidR="004F46D2" w:rsidRPr="008102B9">
              <w:rPr>
                <w:rStyle w:val="FontStyle14"/>
                <w:sz w:val="32"/>
                <w:szCs w:val="32"/>
              </w:rPr>
              <w:t>.</w:t>
            </w:r>
          </w:p>
          <w:p w:rsidR="004F46D2" w:rsidRPr="008102B9" w:rsidRDefault="004F46D2" w:rsidP="008102B9">
            <w:pPr>
              <w:pStyle w:val="Style3"/>
              <w:widowControl/>
              <w:ind w:firstLine="426"/>
              <w:jc w:val="both"/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Рекомендуется заменять мясо и мясные продукты с высоким содержанием жира,   в т.ч. высококалорийные колбасные изделия,  на тощие сорта мяса, рыбу, птицу, яйца и бобовые.</w:t>
            </w:r>
          </w:p>
        </w:tc>
        <w:tc>
          <w:tcPr>
            <w:tcW w:w="3096" w:type="dxa"/>
          </w:tcPr>
          <w:p w:rsidR="0039466F" w:rsidRPr="008102B9" w:rsidRDefault="0039466F" w:rsidP="008102B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02B9"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drawing>
                <wp:inline distT="0" distB="0" distL="0" distR="0">
                  <wp:extent cx="1757028" cy="1472541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003" cy="148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6F" w:rsidTr="008102B9">
        <w:tc>
          <w:tcPr>
            <w:tcW w:w="3652" w:type="dxa"/>
            <w:gridSpan w:val="2"/>
          </w:tcPr>
          <w:p w:rsidR="0039466F" w:rsidRPr="008102B9" w:rsidRDefault="004F46D2" w:rsidP="008102B9">
            <w:pPr>
              <w:pStyle w:val="Style3"/>
              <w:widowControl/>
              <w:jc w:val="both"/>
              <w:rPr>
                <w:rStyle w:val="FontStyle14"/>
                <w:sz w:val="32"/>
                <w:szCs w:val="32"/>
              </w:rPr>
            </w:pPr>
            <w:r w:rsidRPr="008102B9">
              <w:rPr>
                <w:noProof/>
                <w:sz w:val="32"/>
                <w:szCs w:val="32"/>
              </w:rPr>
              <w:drawing>
                <wp:inline distT="0" distB="0" distL="0" distR="0">
                  <wp:extent cx="2161786" cy="1531917"/>
                  <wp:effectExtent l="19050" t="0" r="0" b="0"/>
                  <wp:docPr id="5" name="Рисунок 1" descr="C:\Users\детский сад 16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 16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82" cy="153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gridSpan w:val="3"/>
          </w:tcPr>
          <w:p w:rsidR="0039466F" w:rsidRPr="008102B9" w:rsidRDefault="0039466F" w:rsidP="008102B9">
            <w:pPr>
              <w:pStyle w:val="Style3"/>
              <w:widowControl/>
              <w:ind w:firstLine="317"/>
              <w:jc w:val="both"/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 xml:space="preserve">Ежедневно в рационе должны быть молоко и молочнокислые продукты, отдавать предпочтение стоит продуктам с малым содержание жира, с наличие добавок, таких как </w:t>
            </w:r>
            <w:proofErr w:type="spellStart"/>
            <w:r w:rsidRPr="008102B9">
              <w:rPr>
                <w:rStyle w:val="FontStyle14"/>
                <w:sz w:val="32"/>
                <w:szCs w:val="32"/>
              </w:rPr>
              <w:t>бифидобактерии</w:t>
            </w:r>
            <w:proofErr w:type="spellEnd"/>
            <w:r w:rsidRPr="008102B9">
              <w:rPr>
                <w:rStyle w:val="FontStyle14"/>
                <w:sz w:val="32"/>
                <w:szCs w:val="32"/>
              </w:rPr>
              <w:t xml:space="preserve"> (</w:t>
            </w:r>
            <w:proofErr w:type="spellStart"/>
            <w:r w:rsidRPr="008102B9">
              <w:rPr>
                <w:rStyle w:val="FontStyle14"/>
                <w:sz w:val="32"/>
                <w:szCs w:val="32"/>
              </w:rPr>
              <w:t>бифидокефир</w:t>
            </w:r>
            <w:proofErr w:type="spellEnd"/>
            <w:r w:rsidRPr="008102B9">
              <w:rPr>
                <w:rStyle w:val="FontStyle14"/>
                <w:sz w:val="32"/>
                <w:szCs w:val="32"/>
              </w:rPr>
              <w:t xml:space="preserve">, </w:t>
            </w:r>
            <w:proofErr w:type="spellStart"/>
            <w:r w:rsidRPr="008102B9">
              <w:rPr>
                <w:rStyle w:val="FontStyle14"/>
                <w:sz w:val="32"/>
                <w:szCs w:val="32"/>
              </w:rPr>
              <w:t>биопростокваша</w:t>
            </w:r>
            <w:proofErr w:type="spellEnd"/>
            <w:r w:rsidRPr="008102B9">
              <w:rPr>
                <w:rStyle w:val="FontStyle14"/>
                <w:sz w:val="32"/>
                <w:szCs w:val="32"/>
              </w:rPr>
              <w:t xml:space="preserve"> и др.). Минимум </w:t>
            </w:r>
            <w:r w:rsidRPr="008102B9">
              <w:rPr>
                <w:rStyle w:val="FontStyle13"/>
                <w:b w:val="0"/>
                <w:sz w:val="32"/>
                <w:szCs w:val="32"/>
              </w:rPr>
              <w:t>2</w:t>
            </w:r>
            <w:r w:rsidRPr="008102B9">
              <w:rPr>
                <w:rStyle w:val="FontStyle13"/>
                <w:sz w:val="32"/>
                <w:szCs w:val="32"/>
              </w:rPr>
              <w:t xml:space="preserve"> </w:t>
            </w:r>
            <w:r w:rsidRPr="008102B9">
              <w:rPr>
                <w:rStyle w:val="FontStyle14"/>
                <w:sz w:val="32"/>
                <w:szCs w:val="32"/>
              </w:rPr>
              <w:t>раза в неделю необходимо есть натуральный творог.</w:t>
            </w:r>
          </w:p>
        </w:tc>
      </w:tr>
      <w:tr w:rsidR="0039466F" w:rsidTr="008102B9">
        <w:tc>
          <w:tcPr>
            <w:tcW w:w="7479" w:type="dxa"/>
            <w:gridSpan w:val="3"/>
          </w:tcPr>
          <w:p w:rsidR="0039466F" w:rsidRPr="008102B9" w:rsidRDefault="004F46D2" w:rsidP="008102B9">
            <w:pPr>
              <w:pStyle w:val="Style3"/>
              <w:widowControl/>
              <w:ind w:firstLine="426"/>
              <w:jc w:val="both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      </w:r>
          </w:p>
        </w:tc>
        <w:tc>
          <w:tcPr>
            <w:tcW w:w="3203" w:type="dxa"/>
            <w:gridSpan w:val="2"/>
          </w:tcPr>
          <w:p w:rsidR="0039466F" w:rsidRPr="008102B9" w:rsidRDefault="004F46D2" w:rsidP="008102B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02B9"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28800" cy="945968"/>
                  <wp:effectExtent l="19050" t="0" r="0" b="0"/>
                  <wp:docPr id="6" name="Рисунок 2" descr="C:\Users\детский сад 16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тский сад 16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05" cy="95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6F" w:rsidTr="008102B9">
        <w:tc>
          <w:tcPr>
            <w:tcW w:w="2943" w:type="dxa"/>
          </w:tcPr>
          <w:p w:rsidR="0039466F" w:rsidRPr="008102B9" w:rsidRDefault="004F46D2" w:rsidP="008102B9">
            <w:pPr>
              <w:pStyle w:val="Style3"/>
              <w:widowControl/>
              <w:jc w:val="center"/>
              <w:rPr>
                <w:rStyle w:val="FontStyle14"/>
                <w:sz w:val="32"/>
                <w:szCs w:val="32"/>
              </w:rPr>
            </w:pPr>
            <w:r w:rsidRPr="008102B9">
              <w:rPr>
                <w:noProof/>
                <w:sz w:val="32"/>
                <w:szCs w:val="32"/>
              </w:rPr>
              <w:drawing>
                <wp:inline distT="0" distB="0" distL="0" distR="0">
                  <wp:extent cx="1783954" cy="938151"/>
                  <wp:effectExtent l="19050" t="0" r="6746" b="0"/>
                  <wp:docPr id="7" name="Рисунок 3" descr="C:\Users\детский сад 16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тский сад 16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530" cy="93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gridSpan w:val="4"/>
          </w:tcPr>
          <w:p w:rsidR="0039466F" w:rsidRPr="008102B9" w:rsidRDefault="004F46D2" w:rsidP="008102B9">
            <w:pPr>
              <w:pStyle w:val="Style3"/>
              <w:widowControl/>
              <w:ind w:firstLine="459"/>
              <w:jc w:val="both"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  <w:r w:rsidRPr="008102B9"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Рекомендуется ограничить количество употребляемой соли. Следует употреблять только йодированную соль, досаливая ею пищу после приготовления.</w:t>
            </w:r>
          </w:p>
        </w:tc>
      </w:tr>
      <w:tr w:rsidR="004F46D2" w:rsidTr="008102B9">
        <w:tc>
          <w:tcPr>
            <w:tcW w:w="10682" w:type="dxa"/>
            <w:gridSpan w:val="5"/>
          </w:tcPr>
          <w:p w:rsidR="004F46D2" w:rsidRPr="008102B9" w:rsidRDefault="004F46D2" w:rsidP="008102B9">
            <w:pPr>
              <w:pStyle w:val="Style6"/>
              <w:widowControl/>
              <w:tabs>
                <w:tab w:val="left" w:pos="557"/>
              </w:tabs>
              <w:spacing w:line="240" w:lineRule="auto"/>
              <w:ind w:firstLine="426"/>
              <w:jc w:val="both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Исключить из питания жгучие и острые специи, уксус, майонез, кетчупы.</w:t>
            </w:r>
          </w:p>
          <w:p w:rsidR="004F46D2" w:rsidRPr="008102B9" w:rsidRDefault="004F46D2" w:rsidP="008102B9">
            <w:pPr>
              <w:pStyle w:val="Style6"/>
              <w:widowControl/>
              <w:tabs>
                <w:tab w:val="left" w:pos="557"/>
              </w:tabs>
              <w:spacing w:line="240" w:lineRule="auto"/>
              <w:ind w:firstLine="426"/>
              <w:jc w:val="both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Ограничить употребление сахара, кондитерских изделий, сладких, особенно газированных напитков, исключить употребление карамели.</w:t>
            </w:r>
          </w:p>
          <w:p w:rsidR="004F46D2" w:rsidRPr="008102B9" w:rsidRDefault="004F46D2" w:rsidP="008102B9">
            <w:pPr>
              <w:pStyle w:val="Style6"/>
              <w:widowControl/>
              <w:tabs>
                <w:tab w:val="left" w:pos="557"/>
              </w:tabs>
              <w:spacing w:line="240" w:lineRule="auto"/>
              <w:ind w:firstLine="426"/>
              <w:jc w:val="both"/>
              <w:rPr>
                <w:rStyle w:val="FontStyle14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Следует отдавать предпочтение блюдам, приготовленным на пару, отварным и запеченным кулинарным изделиям.</w:t>
            </w:r>
          </w:p>
          <w:p w:rsidR="004F46D2" w:rsidRPr="008102B9" w:rsidRDefault="004F46D2" w:rsidP="008102B9">
            <w:pPr>
              <w:pStyle w:val="Style6"/>
              <w:widowControl/>
              <w:tabs>
                <w:tab w:val="left" w:pos="557"/>
              </w:tabs>
              <w:spacing w:line="240" w:lineRule="auto"/>
              <w:ind w:firstLine="426"/>
              <w:jc w:val="both"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  <w:r w:rsidRPr="008102B9">
              <w:rPr>
                <w:rStyle w:val="FontStyle14"/>
                <w:sz w:val="32"/>
                <w:szCs w:val="32"/>
              </w:rPr>
              <w:t>Имейте в виду, что правильно сбалансированный рацион питания не обязательно должен состоять из дорогих продуктов. Полноценное питание может быть из обычных, недорогих продуктов, но разнообразных, правильно подобранных и приготовленных.</w:t>
            </w:r>
          </w:p>
        </w:tc>
      </w:tr>
    </w:tbl>
    <w:p w:rsidR="00F15E6D" w:rsidRDefault="00F15E6D"/>
    <w:sectPr w:rsidR="00F15E6D" w:rsidSect="0039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BD5"/>
    <w:multiLevelType w:val="singleLevel"/>
    <w:tmpl w:val="04D48030"/>
    <w:lvl w:ilvl="0">
      <w:start w:val="9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66F"/>
    <w:rsid w:val="0039466F"/>
    <w:rsid w:val="004F46D2"/>
    <w:rsid w:val="008102B9"/>
    <w:rsid w:val="00F1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9466F"/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3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946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9466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466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94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66F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3946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466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F46D2"/>
    <w:pPr>
      <w:widowControl w:val="0"/>
      <w:autoSpaceDE w:val="0"/>
      <w:autoSpaceDN w:val="0"/>
      <w:adjustRightInd w:val="0"/>
      <w:spacing w:after="0" w:line="274" w:lineRule="exact"/>
      <w:ind w:hanging="55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Седухина</dc:creator>
  <cp:keywords/>
  <dc:description/>
  <cp:lastModifiedBy>Нина Седухина</cp:lastModifiedBy>
  <cp:revision>3</cp:revision>
  <dcterms:created xsi:type="dcterms:W3CDTF">2020-04-08T02:07:00Z</dcterms:created>
  <dcterms:modified xsi:type="dcterms:W3CDTF">2020-04-08T02:28:00Z</dcterms:modified>
</cp:coreProperties>
</file>